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81" w:rsidRDefault="00D76681" w:rsidP="00D76681">
      <w:pPr>
        <w:pStyle w:val="Default"/>
      </w:pPr>
    </w:p>
    <w:p w:rsidR="00D76681" w:rsidRDefault="00D76681" w:rsidP="00D76681">
      <w:pPr>
        <w:pStyle w:val="Default"/>
      </w:pPr>
      <w:r>
        <w:t xml:space="preserve"> </w:t>
      </w:r>
    </w:p>
    <w:p w:rsidR="00D76681" w:rsidRPr="00D76681" w:rsidRDefault="00D76681" w:rsidP="00D76681">
      <w:pPr>
        <w:pStyle w:val="Default"/>
        <w:rPr>
          <w:sz w:val="28"/>
          <w:szCs w:val="28"/>
          <w:u w:val="single"/>
        </w:rPr>
      </w:pPr>
      <w:r w:rsidRPr="00D76681">
        <w:rPr>
          <w:b/>
          <w:bCs/>
          <w:sz w:val="32"/>
          <w:szCs w:val="32"/>
          <w:u w:val="single"/>
        </w:rPr>
        <w:t>Bio</w:t>
      </w:r>
      <w:r w:rsidR="000A3EF5">
        <w:rPr>
          <w:b/>
          <w:bCs/>
          <w:sz w:val="32"/>
          <w:szCs w:val="32"/>
          <w:u w:val="single"/>
        </w:rPr>
        <w:t xml:space="preserve"> </w:t>
      </w:r>
      <w:bookmarkStart w:id="0" w:name="_GoBack"/>
      <w:bookmarkEnd w:id="0"/>
      <w:r w:rsidRPr="00D76681">
        <w:rPr>
          <w:b/>
          <w:bCs/>
          <w:sz w:val="32"/>
          <w:szCs w:val="32"/>
          <w:u w:val="single"/>
        </w:rPr>
        <w:t xml:space="preserve">– Lead Coach - </w:t>
      </w:r>
      <w:r w:rsidRPr="00D76681">
        <w:rPr>
          <w:b/>
          <w:bCs/>
          <w:i/>
          <w:iCs/>
          <w:sz w:val="28"/>
          <w:szCs w:val="28"/>
          <w:u w:val="single"/>
        </w:rPr>
        <w:t xml:space="preserve">Marni McMahon </w:t>
      </w:r>
    </w:p>
    <w:p w:rsidR="00D76681" w:rsidRDefault="00D76681" w:rsidP="00D76681">
      <w:pPr>
        <w:pStyle w:val="Default"/>
        <w:rPr>
          <w:sz w:val="23"/>
          <w:szCs w:val="23"/>
        </w:rPr>
      </w:pPr>
      <w:r>
        <w:rPr>
          <w:sz w:val="23"/>
          <w:szCs w:val="23"/>
        </w:rPr>
        <w:t xml:space="preserve">Coach McMahon has 16 years of head coaching experience at Cascade High School and is currently coaching at Wenatchee High School. She has trained under the Gold Medal Squared Volleyball system for the last ten years. She was a travel coach for GM2 and has worked with various athletes around the nation. She was a club coach for KCV Volleyball for 16 years and has been a NCWVBC coach for the past 2 years. Coach McMahon is currently coaching NCWVBC Elite JVA\USAV U16 team. </w:t>
      </w:r>
    </w:p>
    <w:p w:rsidR="00D76681" w:rsidRDefault="00D76681" w:rsidP="00D76681">
      <w:pPr>
        <w:pStyle w:val="Default"/>
        <w:rPr>
          <w:sz w:val="23"/>
          <w:szCs w:val="23"/>
        </w:rPr>
      </w:pPr>
    </w:p>
    <w:p w:rsidR="00D76681" w:rsidRPr="00D76681" w:rsidRDefault="00D76681" w:rsidP="00D76681">
      <w:pPr>
        <w:pStyle w:val="Default"/>
        <w:rPr>
          <w:sz w:val="23"/>
          <w:szCs w:val="23"/>
          <w:u w:val="single"/>
        </w:rPr>
      </w:pPr>
      <w:r w:rsidRPr="00D76681">
        <w:rPr>
          <w:sz w:val="23"/>
          <w:szCs w:val="23"/>
          <w:u w:val="single"/>
        </w:rPr>
        <w:t xml:space="preserve">In Coach McMahon’s 18 years of coaching she has compiled </w:t>
      </w:r>
    </w:p>
    <w:p w:rsidR="00D76681" w:rsidRPr="00D76681" w:rsidRDefault="00D76681" w:rsidP="00D76681">
      <w:pPr>
        <w:pStyle w:val="Default"/>
        <w:spacing w:after="90"/>
        <w:rPr>
          <w:rFonts w:asciiTheme="minorHAnsi" w:hAnsiTheme="minorHAnsi"/>
          <w:sz w:val="22"/>
          <w:szCs w:val="22"/>
        </w:rPr>
      </w:pPr>
      <w:r w:rsidRPr="00D76681">
        <w:rPr>
          <w:rFonts w:asciiTheme="minorHAnsi" w:hAnsiTheme="minorHAnsi"/>
          <w:sz w:val="22"/>
          <w:szCs w:val="22"/>
        </w:rPr>
        <w:t xml:space="preserve"> -9 league titles </w:t>
      </w:r>
    </w:p>
    <w:p w:rsidR="00D76681" w:rsidRPr="00D76681" w:rsidRDefault="00D76681" w:rsidP="00D76681">
      <w:pPr>
        <w:pStyle w:val="Default"/>
        <w:spacing w:after="90"/>
        <w:rPr>
          <w:rFonts w:asciiTheme="minorHAnsi" w:hAnsiTheme="minorHAnsi"/>
          <w:sz w:val="22"/>
          <w:szCs w:val="22"/>
        </w:rPr>
      </w:pPr>
      <w:r w:rsidRPr="00D76681">
        <w:rPr>
          <w:rFonts w:asciiTheme="minorHAnsi" w:hAnsiTheme="minorHAnsi"/>
          <w:sz w:val="22"/>
          <w:szCs w:val="22"/>
        </w:rPr>
        <w:t xml:space="preserve"> -6 district titles </w:t>
      </w:r>
    </w:p>
    <w:p w:rsidR="00D76681" w:rsidRPr="00D76681" w:rsidRDefault="00D76681" w:rsidP="00D76681">
      <w:pPr>
        <w:pStyle w:val="Default"/>
        <w:spacing w:after="90"/>
        <w:rPr>
          <w:rFonts w:asciiTheme="minorHAnsi" w:hAnsiTheme="minorHAnsi"/>
          <w:sz w:val="22"/>
          <w:szCs w:val="22"/>
        </w:rPr>
      </w:pPr>
      <w:r w:rsidRPr="00D76681">
        <w:rPr>
          <w:rFonts w:asciiTheme="minorHAnsi" w:hAnsiTheme="minorHAnsi"/>
          <w:sz w:val="22"/>
          <w:szCs w:val="22"/>
        </w:rPr>
        <w:t xml:space="preserve"> -9 state births </w:t>
      </w:r>
    </w:p>
    <w:p w:rsidR="00D76681" w:rsidRPr="00D76681" w:rsidRDefault="00D76681" w:rsidP="00D76681">
      <w:pPr>
        <w:pStyle w:val="Default"/>
        <w:spacing w:after="90"/>
        <w:rPr>
          <w:rFonts w:asciiTheme="minorHAnsi" w:hAnsiTheme="minorHAnsi"/>
          <w:sz w:val="22"/>
          <w:szCs w:val="22"/>
        </w:rPr>
      </w:pPr>
      <w:r w:rsidRPr="00D76681">
        <w:rPr>
          <w:rFonts w:asciiTheme="minorHAnsi" w:hAnsiTheme="minorHAnsi"/>
          <w:sz w:val="22"/>
          <w:szCs w:val="22"/>
        </w:rPr>
        <w:t xml:space="preserve"> - 8 state trophies </w:t>
      </w:r>
    </w:p>
    <w:p w:rsidR="00D76681" w:rsidRPr="00D76681" w:rsidRDefault="00D76681" w:rsidP="00D76681">
      <w:pPr>
        <w:pStyle w:val="Default"/>
        <w:spacing w:after="90"/>
        <w:rPr>
          <w:rFonts w:asciiTheme="minorHAnsi" w:hAnsiTheme="minorHAnsi"/>
          <w:sz w:val="22"/>
          <w:szCs w:val="22"/>
        </w:rPr>
      </w:pPr>
      <w:r w:rsidRPr="00D76681">
        <w:rPr>
          <w:rFonts w:asciiTheme="minorHAnsi" w:hAnsiTheme="minorHAnsi"/>
          <w:sz w:val="22"/>
          <w:szCs w:val="22"/>
        </w:rPr>
        <w:t xml:space="preserve"> 2013 state championship </w:t>
      </w:r>
    </w:p>
    <w:p w:rsidR="00D76681" w:rsidRPr="00D76681" w:rsidRDefault="00D76681" w:rsidP="00D76681">
      <w:pPr>
        <w:pStyle w:val="Default"/>
        <w:spacing w:after="90"/>
        <w:rPr>
          <w:rFonts w:asciiTheme="minorHAnsi" w:hAnsiTheme="minorHAnsi"/>
          <w:sz w:val="22"/>
          <w:szCs w:val="22"/>
        </w:rPr>
      </w:pPr>
      <w:r w:rsidRPr="00D76681">
        <w:rPr>
          <w:rFonts w:asciiTheme="minorHAnsi" w:hAnsiTheme="minorHAnsi"/>
          <w:sz w:val="22"/>
          <w:szCs w:val="22"/>
        </w:rPr>
        <w:t xml:space="preserve"> 5 NCW Team of the year awards </w:t>
      </w:r>
    </w:p>
    <w:p w:rsidR="00D76681" w:rsidRPr="00D76681" w:rsidRDefault="00D76681" w:rsidP="00D76681">
      <w:pPr>
        <w:pStyle w:val="Default"/>
        <w:spacing w:after="90"/>
        <w:rPr>
          <w:rFonts w:asciiTheme="minorHAnsi" w:hAnsiTheme="minorHAnsi"/>
          <w:sz w:val="22"/>
          <w:szCs w:val="22"/>
        </w:rPr>
      </w:pPr>
      <w:r w:rsidRPr="00D76681">
        <w:rPr>
          <w:rFonts w:asciiTheme="minorHAnsi" w:hAnsiTheme="minorHAnsi"/>
          <w:sz w:val="22"/>
          <w:szCs w:val="22"/>
        </w:rPr>
        <w:t xml:space="preserve"> NCW Coach of Year </w:t>
      </w:r>
    </w:p>
    <w:p w:rsidR="00D76681" w:rsidRPr="00D76681" w:rsidRDefault="00D76681" w:rsidP="00D76681">
      <w:pPr>
        <w:pStyle w:val="Default"/>
        <w:spacing w:after="90"/>
        <w:rPr>
          <w:rFonts w:asciiTheme="minorHAnsi" w:hAnsiTheme="minorHAnsi"/>
          <w:sz w:val="22"/>
          <w:szCs w:val="22"/>
        </w:rPr>
      </w:pPr>
      <w:r w:rsidRPr="00D76681">
        <w:rPr>
          <w:rFonts w:asciiTheme="minorHAnsi" w:hAnsiTheme="minorHAnsi"/>
          <w:sz w:val="22"/>
          <w:szCs w:val="22"/>
        </w:rPr>
        <w:t xml:space="preserve"> </w:t>
      </w:r>
      <w:proofErr w:type="gramStart"/>
      <w:r w:rsidRPr="00D76681">
        <w:rPr>
          <w:rFonts w:asciiTheme="minorHAnsi" w:hAnsiTheme="minorHAnsi"/>
          <w:sz w:val="22"/>
          <w:szCs w:val="22"/>
        </w:rPr>
        <w:t>Have</w:t>
      </w:r>
      <w:proofErr w:type="gramEnd"/>
      <w:r w:rsidRPr="00D76681">
        <w:rPr>
          <w:rFonts w:asciiTheme="minorHAnsi" w:hAnsiTheme="minorHAnsi"/>
          <w:sz w:val="22"/>
          <w:szCs w:val="22"/>
        </w:rPr>
        <w:t xml:space="preserve"> sent 18 players onto the next level: </w:t>
      </w:r>
    </w:p>
    <w:p w:rsidR="00D76681" w:rsidRPr="00D76681" w:rsidRDefault="00D76681" w:rsidP="00D76681">
      <w:pPr>
        <w:pStyle w:val="Default"/>
        <w:spacing w:after="90"/>
        <w:rPr>
          <w:rFonts w:asciiTheme="minorHAnsi" w:hAnsiTheme="minorHAnsi"/>
          <w:sz w:val="22"/>
          <w:szCs w:val="22"/>
        </w:rPr>
      </w:pPr>
      <w:r w:rsidRPr="00D76681">
        <w:rPr>
          <w:rFonts w:asciiTheme="minorHAnsi" w:hAnsiTheme="minorHAnsi"/>
          <w:sz w:val="22"/>
          <w:szCs w:val="22"/>
        </w:rPr>
        <w:t xml:space="preserve"> Cal– State Fullerton </w:t>
      </w:r>
    </w:p>
    <w:p w:rsidR="00D76681" w:rsidRPr="00D76681" w:rsidRDefault="00D76681" w:rsidP="00D76681">
      <w:pPr>
        <w:pStyle w:val="Default"/>
        <w:spacing w:after="90"/>
        <w:rPr>
          <w:rFonts w:asciiTheme="minorHAnsi" w:hAnsiTheme="minorHAnsi"/>
          <w:sz w:val="22"/>
          <w:szCs w:val="22"/>
        </w:rPr>
      </w:pPr>
      <w:r w:rsidRPr="00D76681">
        <w:rPr>
          <w:rFonts w:asciiTheme="minorHAnsi" w:hAnsiTheme="minorHAnsi"/>
          <w:sz w:val="22"/>
          <w:szCs w:val="22"/>
        </w:rPr>
        <w:t xml:space="preserve"> Central Washington U </w:t>
      </w:r>
    </w:p>
    <w:p w:rsidR="00D76681" w:rsidRPr="00D76681" w:rsidRDefault="00D76681" w:rsidP="00D76681">
      <w:pPr>
        <w:pStyle w:val="Default"/>
        <w:spacing w:after="90"/>
        <w:rPr>
          <w:rFonts w:asciiTheme="minorHAnsi" w:hAnsiTheme="minorHAnsi"/>
          <w:sz w:val="22"/>
          <w:szCs w:val="22"/>
        </w:rPr>
      </w:pPr>
      <w:r w:rsidRPr="00D76681">
        <w:rPr>
          <w:rFonts w:asciiTheme="minorHAnsi" w:hAnsiTheme="minorHAnsi"/>
          <w:sz w:val="22"/>
          <w:szCs w:val="22"/>
        </w:rPr>
        <w:t xml:space="preserve"> Eastern Washington U </w:t>
      </w:r>
    </w:p>
    <w:p w:rsidR="00D76681" w:rsidRPr="00D76681" w:rsidRDefault="00D76681" w:rsidP="00D76681">
      <w:pPr>
        <w:pStyle w:val="Default"/>
        <w:spacing w:after="90"/>
        <w:rPr>
          <w:rFonts w:asciiTheme="minorHAnsi" w:hAnsiTheme="minorHAnsi"/>
          <w:sz w:val="22"/>
          <w:szCs w:val="22"/>
        </w:rPr>
      </w:pPr>
      <w:r w:rsidRPr="00D76681">
        <w:rPr>
          <w:rFonts w:asciiTheme="minorHAnsi" w:hAnsiTheme="minorHAnsi"/>
          <w:sz w:val="22"/>
          <w:szCs w:val="22"/>
        </w:rPr>
        <w:t xml:space="preserve"> Western Washington U </w:t>
      </w:r>
    </w:p>
    <w:p w:rsidR="00D76681" w:rsidRPr="00D76681" w:rsidRDefault="00D76681" w:rsidP="00D76681">
      <w:pPr>
        <w:pStyle w:val="Default"/>
        <w:spacing w:after="90"/>
        <w:rPr>
          <w:rFonts w:asciiTheme="minorHAnsi" w:hAnsiTheme="minorHAnsi"/>
          <w:sz w:val="22"/>
          <w:szCs w:val="22"/>
        </w:rPr>
      </w:pPr>
      <w:r w:rsidRPr="00D76681">
        <w:rPr>
          <w:rFonts w:asciiTheme="minorHAnsi" w:hAnsiTheme="minorHAnsi"/>
          <w:sz w:val="22"/>
          <w:szCs w:val="22"/>
        </w:rPr>
        <w:t xml:space="preserve"> Pacific Lutheran U </w:t>
      </w:r>
    </w:p>
    <w:p w:rsidR="00D76681" w:rsidRPr="00D76681" w:rsidRDefault="00D76681" w:rsidP="00D76681">
      <w:pPr>
        <w:pStyle w:val="Default"/>
        <w:spacing w:after="90"/>
        <w:rPr>
          <w:rFonts w:asciiTheme="minorHAnsi" w:hAnsiTheme="minorHAnsi"/>
          <w:sz w:val="22"/>
          <w:szCs w:val="22"/>
        </w:rPr>
      </w:pPr>
      <w:r w:rsidRPr="00D76681">
        <w:rPr>
          <w:rFonts w:asciiTheme="minorHAnsi" w:hAnsiTheme="minorHAnsi"/>
          <w:sz w:val="22"/>
          <w:szCs w:val="22"/>
        </w:rPr>
        <w:t xml:space="preserve"> Huntington University </w:t>
      </w:r>
    </w:p>
    <w:p w:rsidR="00D76681" w:rsidRPr="00D76681" w:rsidRDefault="00D76681" w:rsidP="00D76681">
      <w:pPr>
        <w:pStyle w:val="Default"/>
        <w:spacing w:after="90"/>
        <w:rPr>
          <w:rFonts w:asciiTheme="minorHAnsi" w:hAnsiTheme="minorHAnsi"/>
          <w:sz w:val="22"/>
          <w:szCs w:val="22"/>
        </w:rPr>
      </w:pPr>
      <w:r w:rsidRPr="00D76681">
        <w:rPr>
          <w:rFonts w:asciiTheme="minorHAnsi" w:hAnsiTheme="minorHAnsi"/>
          <w:sz w:val="22"/>
          <w:szCs w:val="22"/>
        </w:rPr>
        <w:t xml:space="preserve"> Lindfield University </w:t>
      </w:r>
    </w:p>
    <w:p w:rsidR="00D76681" w:rsidRPr="00D76681" w:rsidRDefault="00D76681" w:rsidP="00D76681">
      <w:pPr>
        <w:pStyle w:val="Default"/>
        <w:rPr>
          <w:rFonts w:asciiTheme="minorHAnsi" w:hAnsiTheme="minorHAnsi"/>
          <w:sz w:val="22"/>
          <w:szCs w:val="22"/>
        </w:rPr>
      </w:pPr>
      <w:r w:rsidRPr="00D76681">
        <w:rPr>
          <w:rFonts w:asciiTheme="minorHAnsi" w:hAnsiTheme="minorHAnsi"/>
          <w:sz w:val="22"/>
          <w:szCs w:val="22"/>
        </w:rPr>
        <w:t xml:space="preserve"> Bellevue College </w:t>
      </w:r>
    </w:p>
    <w:p w:rsidR="00D76681" w:rsidRPr="00D76681" w:rsidRDefault="00D76681" w:rsidP="00D76681">
      <w:pPr>
        <w:pStyle w:val="Default"/>
        <w:rPr>
          <w:rFonts w:asciiTheme="minorHAnsi" w:hAnsiTheme="minorHAnsi"/>
          <w:sz w:val="22"/>
          <w:szCs w:val="22"/>
        </w:rPr>
      </w:pPr>
    </w:p>
    <w:p w:rsidR="00D76681" w:rsidRPr="00D76681" w:rsidRDefault="00D76681" w:rsidP="00D76681">
      <w:r w:rsidRPr="00D76681">
        <w:t xml:space="preserve">And </w:t>
      </w:r>
      <w:proofErr w:type="gramStart"/>
      <w:r w:rsidRPr="00D76681">
        <w:t>Many</w:t>
      </w:r>
      <w:proofErr w:type="gramEnd"/>
      <w:r w:rsidRPr="00D76681">
        <w:t xml:space="preserve"> more…..</w:t>
      </w:r>
    </w:p>
    <w:sectPr w:rsidR="00D76681" w:rsidRPr="00D76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81"/>
    <w:rsid w:val="000A3EF5"/>
    <w:rsid w:val="00D7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668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66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Riley</dc:creator>
  <cp:lastModifiedBy>Jeff Riley</cp:lastModifiedBy>
  <cp:revision>2</cp:revision>
  <dcterms:created xsi:type="dcterms:W3CDTF">2019-04-14T15:30:00Z</dcterms:created>
  <dcterms:modified xsi:type="dcterms:W3CDTF">2019-04-14T16:18:00Z</dcterms:modified>
</cp:coreProperties>
</file>